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D35F7" w14:textId="77777777" w:rsidR="00587AC3" w:rsidRDefault="00000000">
      <w:pPr>
        <w:spacing w:afterLines="50" w:after="156"/>
        <w:jc w:val="center"/>
        <w:rPr>
          <w:rFonts w:ascii="Times New Roman" w:eastAsia="宋体" w:hAnsi="Times New Roman"/>
          <w:b/>
          <w:sz w:val="28"/>
          <w:szCs w:val="28"/>
        </w:rPr>
      </w:pPr>
      <w:bookmarkStart w:id="0" w:name="_Hlk196137544"/>
      <w:r>
        <w:rPr>
          <w:rFonts w:ascii="Times New Roman" w:eastAsia="宋体" w:hAnsi="Times New Roman"/>
          <w:b/>
          <w:sz w:val="28"/>
          <w:szCs w:val="28"/>
        </w:rPr>
        <w:t>G</w:t>
      </w:r>
      <w:r>
        <w:rPr>
          <w:rFonts w:ascii="Times New Roman" w:eastAsia="宋体" w:hAnsi="Times New Roman" w:hint="eastAsia"/>
          <w:b/>
          <w:sz w:val="28"/>
          <w:szCs w:val="28"/>
        </w:rPr>
        <w:t>eneral</w:t>
      </w:r>
      <w:r>
        <w:rPr>
          <w:rFonts w:ascii="Times New Roman" w:eastAsia="宋体" w:hAnsi="Times New Roman"/>
          <w:b/>
          <w:sz w:val="28"/>
          <w:szCs w:val="28"/>
        </w:rPr>
        <w:t xml:space="preserve"> Licensing Declaration</w:t>
      </w:r>
      <w:bookmarkEnd w:id="0"/>
    </w:p>
    <w:tbl>
      <w:tblPr>
        <w:tblStyle w:val="af1"/>
        <w:tblW w:w="5215" w:type="pct"/>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14"/>
        <w:gridCol w:w="1695"/>
        <w:gridCol w:w="989"/>
        <w:gridCol w:w="3834"/>
      </w:tblGrid>
      <w:tr w:rsidR="00587AC3" w14:paraId="345B66E2" w14:textId="77777777">
        <w:trPr>
          <w:jc w:val="center"/>
        </w:trPr>
        <w:tc>
          <w:tcPr>
            <w:tcW w:w="8632" w:type="dxa"/>
            <w:gridSpan w:val="4"/>
            <w:tcBorders>
              <w:top w:val="single" w:sz="12" w:space="0" w:color="auto"/>
            </w:tcBorders>
            <w:shd w:val="clear" w:color="auto" w:fill="E7E6E6" w:themeFill="background2"/>
            <w:vAlign w:val="center"/>
          </w:tcPr>
          <w:p w14:paraId="77EC03D1" w14:textId="77777777" w:rsidR="00587AC3" w:rsidRDefault="00000000">
            <w:pPr>
              <w:jc w:val="center"/>
              <w:rPr>
                <w:rFonts w:ascii="Times New Roman" w:eastAsia="宋体" w:hAnsi="Times New Roman"/>
                <w:b/>
                <w:kern w:val="0"/>
                <w:sz w:val="24"/>
                <w:szCs w:val="24"/>
              </w:rPr>
            </w:pPr>
            <w:r>
              <w:rPr>
                <w:rFonts w:ascii="Times New Roman" w:eastAsia="宋体" w:hAnsi="Times New Roman"/>
                <w:b/>
                <w:kern w:val="0"/>
                <w:sz w:val="24"/>
                <w:szCs w:val="24"/>
              </w:rPr>
              <w:t>Patent Holder/Applicant Information</w:t>
            </w:r>
          </w:p>
        </w:tc>
      </w:tr>
      <w:tr w:rsidR="00587AC3" w14:paraId="03A0150E" w14:textId="77777777">
        <w:trPr>
          <w:jc w:val="center"/>
        </w:trPr>
        <w:tc>
          <w:tcPr>
            <w:tcW w:w="2114" w:type="dxa"/>
            <w:vAlign w:val="center"/>
          </w:tcPr>
          <w:p w14:paraId="3186AC9E" w14:textId="77777777" w:rsidR="00587AC3" w:rsidRDefault="00000000">
            <w:pPr>
              <w:jc w:val="left"/>
              <w:rPr>
                <w:rFonts w:ascii="Times New Roman" w:eastAsia="宋体" w:hAnsi="Times New Roman" w:cs="Arial"/>
                <w:kern w:val="0"/>
                <w:sz w:val="24"/>
                <w:szCs w:val="24"/>
              </w:rPr>
            </w:pPr>
            <w:r>
              <w:rPr>
                <w:rFonts w:ascii="Times New Roman" w:eastAsia="宋体" w:hAnsi="Times New Roman"/>
                <w:kern w:val="0"/>
                <w:sz w:val="24"/>
                <w:szCs w:val="24"/>
              </w:rPr>
              <w:t>Legal Name</w:t>
            </w:r>
          </w:p>
        </w:tc>
        <w:tc>
          <w:tcPr>
            <w:tcW w:w="6518" w:type="dxa"/>
            <w:gridSpan w:val="3"/>
            <w:vAlign w:val="center"/>
          </w:tcPr>
          <w:p w14:paraId="1698EBF0" w14:textId="77777777" w:rsidR="00587AC3" w:rsidRDefault="00587AC3">
            <w:pPr>
              <w:jc w:val="left"/>
              <w:rPr>
                <w:rFonts w:ascii="Times New Roman" w:eastAsia="宋体" w:hAnsi="Times New Roman"/>
                <w:kern w:val="0"/>
                <w:sz w:val="24"/>
                <w:szCs w:val="24"/>
              </w:rPr>
            </w:pPr>
          </w:p>
        </w:tc>
      </w:tr>
      <w:tr w:rsidR="00587AC3" w14:paraId="77E1792A" w14:textId="77777777">
        <w:trPr>
          <w:jc w:val="center"/>
        </w:trPr>
        <w:tc>
          <w:tcPr>
            <w:tcW w:w="2114" w:type="dxa"/>
            <w:vAlign w:val="center"/>
          </w:tcPr>
          <w:p w14:paraId="2F547CC6" w14:textId="77777777" w:rsidR="00587AC3" w:rsidRDefault="00000000">
            <w:pPr>
              <w:jc w:val="left"/>
              <w:rPr>
                <w:rFonts w:ascii="Times New Roman" w:eastAsia="宋体" w:hAnsi="Times New Roman" w:cs="Arial"/>
                <w:kern w:val="0"/>
                <w:sz w:val="24"/>
                <w:szCs w:val="24"/>
              </w:rPr>
            </w:pPr>
            <w:r>
              <w:rPr>
                <w:rFonts w:ascii="Times New Roman" w:eastAsia="宋体" w:hAnsi="Times New Roman"/>
                <w:kern w:val="0"/>
                <w:sz w:val="24"/>
                <w:szCs w:val="24"/>
              </w:rPr>
              <w:t>Contact person</w:t>
            </w:r>
          </w:p>
        </w:tc>
        <w:tc>
          <w:tcPr>
            <w:tcW w:w="1695" w:type="dxa"/>
            <w:vAlign w:val="center"/>
          </w:tcPr>
          <w:p w14:paraId="574384BB" w14:textId="77777777" w:rsidR="00587AC3" w:rsidRDefault="00587AC3">
            <w:pPr>
              <w:jc w:val="left"/>
              <w:rPr>
                <w:rFonts w:ascii="Times New Roman" w:eastAsia="宋体" w:hAnsi="Times New Roman"/>
                <w:kern w:val="0"/>
                <w:sz w:val="24"/>
                <w:szCs w:val="24"/>
              </w:rPr>
            </w:pPr>
          </w:p>
        </w:tc>
        <w:tc>
          <w:tcPr>
            <w:tcW w:w="989" w:type="dxa"/>
            <w:vAlign w:val="center"/>
          </w:tcPr>
          <w:p w14:paraId="5447DABD" w14:textId="77777777" w:rsidR="00587AC3" w:rsidRDefault="00000000">
            <w:pPr>
              <w:jc w:val="left"/>
              <w:rPr>
                <w:rFonts w:ascii="Times New Roman" w:eastAsia="宋体" w:hAnsi="Times New Roman" w:cs="Arial"/>
                <w:kern w:val="0"/>
                <w:sz w:val="24"/>
                <w:szCs w:val="24"/>
              </w:rPr>
            </w:pPr>
            <w:r>
              <w:rPr>
                <w:rFonts w:ascii="Times New Roman" w:eastAsia="宋体" w:hAnsi="Times New Roman"/>
                <w:kern w:val="0"/>
                <w:sz w:val="24"/>
                <w:szCs w:val="24"/>
              </w:rPr>
              <w:t>Phone</w:t>
            </w:r>
          </w:p>
        </w:tc>
        <w:tc>
          <w:tcPr>
            <w:tcW w:w="3834" w:type="dxa"/>
            <w:vAlign w:val="center"/>
          </w:tcPr>
          <w:p w14:paraId="639F7893" w14:textId="77777777" w:rsidR="00587AC3" w:rsidRDefault="00587AC3">
            <w:pPr>
              <w:jc w:val="left"/>
              <w:rPr>
                <w:rFonts w:ascii="Times New Roman" w:eastAsia="宋体" w:hAnsi="Times New Roman"/>
                <w:kern w:val="0"/>
                <w:sz w:val="24"/>
                <w:szCs w:val="24"/>
              </w:rPr>
            </w:pPr>
          </w:p>
        </w:tc>
      </w:tr>
      <w:tr w:rsidR="00587AC3" w14:paraId="4F2CC8B3" w14:textId="77777777">
        <w:trPr>
          <w:jc w:val="center"/>
        </w:trPr>
        <w:tc>
          <w:tcPr>
            <w:tcW w:w="2114" w:type="dxa"/>
            <w:tcBorders>
              <w:bottom w:val="single" w:sz="12" w:space="0" w:color="auto"/>
            </w:tcBorders>
            <w:vAlign w:val="center"/>
          </w:tcPr>
          <w:p w14:paraId="1FF23154" w14:textId="77777777" w:rsidR="00587AC3" w:rsidRDefault="00000000">
            <w:pPr>
              <w:jc w:val="left"/>
              <w:rPr>
                <w:rFonts w:ascii="Times New Roman" w:eastAsia="宋体" w:hAnsi="Times New Roman" w:cs="Arial"/>
                <w:kern w:val="0"/>
                <w:sz w:val="24"/>
                <w:szCs w:val="24"/>
              </w:rPr>
            </w:pPr>
            <w:r>
              <w:rPr>
                <w:rFonts w:ascii="Times New Roman" w:eastAsia="宋体" w:hAnsi="Times New Roman"/>
                <w:kern w:val="0"/>
                <w:sz w:val="24"/>
                <w:szCs w:val="24"/>
              </w:rPr>
              <w:t>Address</w:t>
            </w:r>
          </w:p>
        </w:tc>
        <w:tc>
          <w:tcPr>
            <w:tcW w:w="1695" w:type="dxa"/>
            <w:tcBorders>
              <w:bottom w:val="single" w:sz="12" w:space="0" w:color="auto"/>
            </w:tcBorders>
            <w:vAlign w:val="center"/>
          </w:tcPr>
          <w:p w14:paraId="295B1ABD" w14:textId="77777777" w:rsidR="00587AC3" w:rsidRDefault="00587AC3">
            <w:pPr>
              <w:jc w:val="left"/>
              <w:rPr>
                <w:rFonts w:ascii="Times New Roman" w:eastAsia="宋体" w:hAnsi="Times New Roman"/>
                <w:kern w:val="0"/>
                <w:sz w:val="24"/>
                <w:szCs w:val="24"/>
              </w:rPr>
            </w:pPr>
          </w:p>
        </w:tc>
        <w:tc>
          <w:tcPr>
            <w:tcW w:w="989" w:type="dxa"/>
            <w:tcBorders>
              <w:bottom w:val="single" w:sz="12" w:space="0" w:color="auto"/>
            </w:tcBorders>
            <w:vAlign w:val="center"/>
          </w:tcPr>
          <w:p w14:paraId="271D997B" w14:textId="77777777" w:rsidR="00587AC3" w:rsidRDefault="00000000">
            <w:pPr>
              <w:jc w:val="left"/>
              <w:rPr>
                <w:rFonts w:ascii="Times New Roman" w:eastAsia="宋体" w:hAnsi="Times New Roman" w:cs="Arial"/>
                <w:kern w:val="0"/>
                <w:sz w:val="24"/>
                <w:szCs w:val="24"/>
              </w:rPr>
            </w:pPr>
            <w:r>
              <w:rPr>
                <w:rFonts w:ascii="Times New Roman" w:eastAsia="宋体" w:hAnsi="Times New Roman"/>
                <w:kern w:val="0"/>
                <w:sz w:val="24"/>
                <w:szCs w:val="24"/>
              </w:rPr>
              <w:t>E-mail</w:t>
            </w:r>
          </w:p>
        </w:tc>
        <w:tc>
          <w:tcPr>
            <w:tcW w:w="3834" w:type="dxa"/>
            <w:tcBorders>
              <w:bottom w:val="single" w:sz="12" w:space="0" w:color="auto"/>
            </w:tcBorders>
            <w:vAlign w:val="center"/>
          </w:tcPr>
          <w:p w14:paraId="3595CED6" w14:textId="77777777" w:rsidR="00587AC3" w:rsidRDefault="00587AC3">
            <w:pPr>
              <w:jc w:val="left"/>
              <w:rPr>
                <w:rFonts w:ascii="Times New Roman" w:eastAsia="宋体" w:hAnsi="Times New Roman"/>
                <w:kern w:val="0"/>
                <w:sz w:val="24"/>
                <w:szCs w:val="24"/>
              </w:rPr>
            </w:pPr>
          </w:p>
        </w:tc>
      </w:tr>
      <w:tr w:rsidR="00587AC3" w14:paraId="4E2FD779" w14:textId="77777777">
        <w:trPr>
          <w:jc w:val="center"/>
        </w:trPr>
        <w:tc>
          <w:tcPr>
            <w:tcW w:w="8632" w:type="dxa"/>
            <w:gridSpan w:val="4"/>
            <w:tcBorders>
              <w:top w:val="single" w:sz="12" w:space="0" w:color="auto"/>
              <w:bottom w:val="single" w:sz="4" w:space="0" w:color="auto"/>
            </w:tcBorders>
            <w:shd w:val="clear" w:color="auto" w:fill="E7E6E6" w:themeFill="background2"/>
            <w:vAlign w:val="center"/>
          </w:tcPr>
          <w:p w14:paraId="041C5685" w14:textId="77777777" w:rsidR="00587AC3" w:rsidRDefault="00000000">
            <w:pPr>
              <w:jc w:val="center"/>
              <w:rPr>
                <w:rFonts w:ascii="Times New Roman" w:eastAsia="宋体" w:hAnsi="Times New Roman"/>
                <w:kern w:val="0"/>
                <w:sz w:val="24"/>
                <w:szCs w:val="24"/>
              </w:rPr>
            </w:pPr>
            <w:r>
              <w:rPr>
                <w:rFonts w:ascii="Times New Roman" w:eastAsia="宋体" w:hAnsi="Times New Roman"/>
                <w:b/>
                <w:kern w:val="0"/>
                <w:sz w:val="24"/>
                <w:szCs w:val="24"/>
              </w:rPr>
              <w:t>Standard Information</w:t>
            </w:r>
          </w:p>
        </w:tc>
      </w:tr>
      <w:tr w:rsidR="00587AC3" w14:paraId="4E2D6C0F" w14:textId="77777777">
        <w:trPr>
          <w:jc w:val="center"/>
        </w:trPr>
        <w:tc>
          <w:tcPr>
            <w:tcW w:w="2114" w:type="dxa"/>
            <w:tcBorders>
              <w:top w:val="single" w:sz="4" w:space="0" w:color="auto"/>
            </w:tcBorders>
            <w:vAlign w:val="center"/>
          </w:tcPr>
          <w:p w14:paraId="1C6A2EC7" w14:textId="77777777" w:rsidR="00587AC3" w:rsidRDefault="00000000">
            <w:pPr>
              <w:jc w:val="left"/>
              <w:rPr>
                <w:rFonts w:ascii="Times New Roman" w:eastAsia="宋体" w:hAnsi="Times New Roman"/>
                <w:kern w:val="0"/>
                <w:sz w:val="24"/>
                <w:szCs w:val="24"/>
              </w:rPr>
            </w:pPr>
            <w:r>
              <w:rPr>
                <w:rFonts w:ascii="Times New Roman" w:eastAsia="宋体" w:hAnsi="Times New Roman" w:hint="eastAsia"/>
                <w:kern w:val="0"/>
                <w:sz w:val="24"/>
                <w:szCs w:val="24"/>
              </w:rPr>
              <w:t>S</w:t>
            </w:r>
            <w:r>
              <w:rPr>
                <w:rFonts w:ascii="Times New Roman" w:eastAsia="宋体" w:hAnsi="Times New Roman"/>
                <w:kern w:val="0"/>
                <w:sz w:val="24"/>
                <w:szCs w:val="24"/>
              </w:rPr>
              <w:t>tandard Name</w:t>
            </w:r>
          </w:p>
        </w:tc>
        <w:tc>
          <w:tcPr>
            <w:tcW w:w="6518" w:type="dxa"/>
            <w:gridSpan w:val="3"/>
            <w:tcBorders>
              <w:top w:val="single" w:sz="4" w:space="0" w:color="auto"/>
            </w:tcBorders>
            <w:vAlign w:val="center"/>
          </w:tcPr>
          <w:p w14:paraId="30913866" w14:textId="77777777" w:rsidR="00587AC3" w:rsidRDefault="00587AC3">
            <w:pPr>
              <w:jc w:val="left"/>
              <w:rPr>
                <w:rFonts w:ascii="Times New Roman" w:eastAsia="宋体" w:hAnsi="Times New Roman"/>
                <w:kern w:val="0"/>
                <w:sz w:val="24"/>
                <w:szCs w:val="24"/>
              </w:rPr>
            </w:pPr>
          </w:p>
        </w:tc>
      </w:tr>
      <w:tr w:rsidR="00587AC3" w14:paraId="5ECC81EC" w14:textId="77777777">
        <w:trPr>
          <w:jc w:val="center"/>
        </w:trPr>
        <w:tc>
          <w:tcPr>
            <w:tcW w:w="2114" w:type="dxa"/>
            <w:tcBorders>
              <w:bottom w:val="single" w:sz="12" w:space="0" w:color="auto"/>
            </w:tcBorders>
            <w:vAlign w:val="center"/>
          </w:tcPr>
          <w:p w14:paraId="3F974E78" w14:textId="77777777" w:rsidR="00587AC3" w:rsidRDefault="00000000">
            <w:pPr>
              <w:jc w:val="left"/>
              <w:rPr>
                <w:rFonts w:ascii="Times New Roman" w:eastAsia="宋体" w:hAnsi="Times New Roman"/>
                <w:kern w:val="0"/>
                <w:sz w:val="24"/>
                <w:szCs w:val="24"/>
              </w:rPr>
            </w:pPr>
            <w:r>
              <w:rPr>
                <w:rFonts w:ascii="Times New Roman" w:eastAsia="宋体" w:hAnsi="Times New Roman" w:hint="eastAsia"/>
                <w:kern w:val="0"/>
                <w:sz w:val="24"/>
                <w:szCs w:val="24"/>
              </w:rPr>
              <w:t xml:space="preserve">Release </w:t>
            </w:r>
            <w:r>
              <w:rPr>
                <w:rFonts w:ascii="Times New Roman" w:eastAsia="宋体" w:hAnsi="Times New Roman"/>
                <w:kern w:val="0"/>
                <w:sz w:val="24"/>
                <w:szCs w:val="24"/>
              </w:rPr>
              <w:t>No.</w:t>
            </w:r>
          </w:p>
        </w:tc>
        <w:tc>
          <w:tcPr>
            <w:tcW w:w="6518" w:type="dxa"/>
            <w:gridSpan w:val="3"/>
            <w:tcBorders>
              <w:bottom w:val="single" w:sz="12" w:space="0" w:color="auto"/>
            </w:tcBorders>
            <w:vAlign w:val="center"/>
          </w:tcPr>
          <w:p w14:paraId="2AAA3553" w14:textId="77777777" w:rsidR="00587AC3" w:rsidRDefault="00587AC3">
            <w:pPr>
              <w:jc w:val="left"/>
              <w:rPr>
                <w:rFonts w:ascii="Times New Roman" w:eastAsia="宋体" w:hAnsi="Times New Roman"/>
                <w:kern w:val="0"/>
                <w:sz w:val="24"/>
                <w:szCs w:val="24"/>
              </w:rPr>
            </w:pPr>
          </w:p>
        </w:tc>
      </w:tr>
      <w:tr w:rsidR="00587AC3" w14:paraId="51452788" w14:textId="77777777">
        <w:trPr>
          <w:jc w:val="center"/>
        </w:trPr>
        <w:tc>
          <w:tcPr>
            <w:tcW w:w="8632" w:type="dxa"/>
            <w:gridSpan w:val="4"/>
            <w:tcBorders>
              <w:top w:val="single" w:sz="12" w:space="0" w:color="auto"/>
              <w:bottom w:val="single" w:sz="4" w:space="0" w:color="auto"/>
            </w:tcBorders>
            <w:shd w:val="clear" w:color="auto" w:fill="E7E6E6" w:themeFill="background2"/>
            <w:vAlign w:val="center"/>
          </w:tcPr>
          <w:p w14:paraId="66A13397" w14:textId="77777777" w:rsidR="00587AC3" w:rsidRDefault="00000000">
            <w:pPr>
              <w:jc w:val="center"/>
              <w:rPr>
                <w:rFonts w:ascii="Times New Roman" w:eastAsia="宋体" w:hAnsi="Times New Roman"/>
                <w:kern w:val="0"/>
                <w:sz w:val="24"/>
                <w:szCs w:val="24"/>
              </w:rPr>
            </w:pPr>
            <w:r>
              <w:rPr>
                <w:rFonts w:ascii="Times New Roman" w:eastAsia="宋体" w:hAnsi="Times New Roman"/>
                <w:b/>
                <w:kern w:val="0"/>
                <w:sz w:val="24"/>
                <w:szCs w:val="24"/>
              </w:rPr>
              <w:t>General Patent Licensing Statement</w:t>
            </w:r>
          </w:p>
        </w:tc>
      </w:tr>
      <w:tr w:rsidR="00587AC3" w14:paraId="72333A8B" w14:textId="77777777">
        <w:tblPrEx>
          <w:tblBorders>
            <w:top w:val="single" w:sz="4" w:space="0" w:color="auto"/>
            <w:left w:val="single" w:sz="4" w:space="0" w:color="auto"/>
            <w:bottom w:val="single" w:sz="4" w:space="0" w:color="auto"/>
            <w:right w:val="single" w:sz="4" w:space="0" w:color="auto"/>
          </w:tblBorders>
        </w:tblPrEx>
        <w:trPr>
          <w:jc w:val="center"/>
        </w:trPr>
        <w:tc>
          <w:tcPr>
            <w:tcW w:w="8632" w:type="dxa"/>
            <w:gridSpan w:val="4"/>
            <w:tcBorders>
              <w:left w:val="single" w:sz="12" w:space="0" w:color="auto"/>
              <w:right w:val="single" w:sz="12" w:space="0" w:color="auto"/>
            </w:tcBorders>
            <w:vAlign w:val="center"/>
          </w:tcPr>
          <w:p w14:paraId="650A7A06" w14:textId="77777777" w:rsidR="00587AC3" w:rsidRDefault="00000000">
            <w:pPr>
              <w:spacing w:afterLines="50" w:after="156"/>
              <w:jc w:val="left"/>
              <w:rPr>
                <w:rFonts w:ascii="Times New Roman" w:eastAsia="宋体" w:hAnsi="Times New Roman"/>
                <w:kern w:val="0"/>
                <w:sz w:val="24"/>
                <w:szCs w:val="24"/>
              </w:rPr>
            </w:pPr>
            <w:r>
              <w:rPr>
                <w:rFonts w:ascii="Times New Roman" w:eastAsia="宋体" w:hAnsi="Times New Roman"/>
                <w:kern w:val="0"/>
                <w:sz w:val="24"/>
                <w:szCs w:val="24"/>
              </w:rPr>
              <w:t>The patent holder and the affiliate hereby declare that:</w:t>
            </w:r>
          </w:p>
          <w:p w14:paraId="5DF82E6A" w14:textId="77777777" w:rsidR="00587AC3" w:rsidRDefault="00000000">
            <w:pPr>
              <w:spacing w:afterLines="50" w:after="156"/>
              <w:jc w:val="left"/>
              <w:rPr>
                <w:rFonts w:ascii="Times New Roman" w:eastAsia="宋体" w:hAnsi="Times New Roman"/>
                <w:kern w:val="0"/>
                <w:sz w:val="24"/>
                <w:szCs w:val="24"/>
              </w:rPr>
            </w:pPr>
            <w:r>
              <w:rPr>
                <w:rFonts w:ascii="Times New Roman" w:eastAsia="宋体" w:hAnsi="Times New Roman"/>
                <w:kern w:val="0"/>
                <w:sz w:val="24"/>
                <w:szCs w:val="24"/>
              </w:rPr>
              <w:t>(1) The patent holder and the affiliate has read and promises to comply with the Intelligent Terminal Microelectronics Association</w:t>
            </w:r>
            <w:r>
              <w:rPr>
                <w:rFonts w:ascii="Times New Roman" w:eastAsia="宋体" w:hAnsi="Times New Roman" w:hint="eastAsia"/>
                <w:kern w:val="0"/>
                <w:sz w:val="24"/>
                <w:szCs w:val="24"/>
              </w:rPr>
              <w:t xml:space="preserve"> Limited</w:t>
            </w:r>
            <w:r>
              <w:rPr>
                <w:rFonts w:ascii="Times New Roman" w:eastAsia="宋体" w:hAnsi="Times New Roman"/>
                <w:kern w:val="0"/>
                <w:sz w:val="24"/>
                <w:szCs w:val="24"/>
              </w:rPr>
              <w:t xml:space="preserve"> </w:t>
            </w:r>
            <w:r>
              <w:rPr>
                <w:rFonts w:ascii="Times New Roman" w:eastAsia="宋体" w:hAnsi="Times New Roman" w:hint="eastAsia"/>
                <w:kern w:val="0"/>
                <w:sz w:val="24"/>
                <w:szCs w:val="24"/>
              </w:rPr>
              <w:t xml:space="preserve">(ITMA) </w:t>
            </w:r>
            <w:r>
              <w:rPr>
                <w:rFonts w:ascii="Times New Roman" w:eastAsia="宋体" w:hAnsi="Times New Roman"/>
                <w:kern w:val="0"/>
                <w:sz w:val="24"/>
                <w:szCs w:val="24"/>
              </w:rPr>
              <w:t xml:space="preserve">IPR Policy and the documents related to IPR management issued by ITMA; and </w:t>
            </w:r>
          </w:p>
          <w:p w14:paraId="15198A7A" w14:textId="77777777" w:rsidR="00587AC3" w:rsidRDefault="00000000">
            <w:pPr>
              <w:spacing w:afterLines="50" w:after="156"/>
              <w:jc w:val="left"/>
              <w:rPr>
                <w:rFonts w:ascii="Times New Roman" w:eastAsia="宋体" w:hAnsi="Times New Roman"/>
                <w:kern w:val="0"/>
                <w:sz w:val="24"/>
                <w:szCs w:val="24"/>
              </w:rPr>
            </w:pPr>
            <w:r>
              <w:rPr>
                <w:rFonts w:ascii="Times New Roman" w:eastAsia="宋体" w:hAnsi="Times New Roman"/>
                <w:kern w:val="0"/>
                <w:sz w:val="24"/>
                <w:szCs w:val="24"/>
              </w:rPr>
              <w:t>(2) To the extent that one or more patents owned by the patent holder and the affiliate are or become, and remain Essential in respect to the standard(s) as identified in the Standard Information bar above, the patent holder and the affiliate are prepared to grant the one or more patents irrevocably licenses, for the purpose of implementing the standard(s) as identified in the Standard Information bar above,</w:t>
            </w:r>
            <w:r>
              <w:rPr>
                <w:rFonts w:ascii="Times New Roman" w:eastAsia="宋体" w:hAnsi="Times New Roman"/>
                <w:kern w:val="0"/>
                <w:sz w:val="20"/>
                <w:szCs w:val="20"/>
              </w:rPr>
              <w:t xml:space="preserve"> </w:t>
            </w:r>
            <w:r>
              <w:rPr>
                <w:rFonts w:ascii="Times New Roman" w:eastAsia="宋体" w:hAnsi="Times New Roman"/>
                <w:kern w:val="0"/>
                <w:sz w:val="24"/>
                <w:szCs w:val="24"/>
              </w:rPr>
              <w:t>on terms and conditions in accordance with Clause 2(2) of the ITMA IPR Policy.</w:t>
            </w:r>
          </w:p>
          <w:p w14:paraId="0FE2285D" w14:textId="77777777" w:rsidR="00587AC3" w:rsidRDefault="00000000">
            <w:pPr>
              <w:spacing w:afterLines="50" w:after="156"/>
              <w:ind w:firstLineChars="150" w:firstLine="315"/>
              <w:jc w:val="left"/>
              <w:rPr>
                <w:rFonts w:ascii="Times New Roman" w:eastAsia="宋体" w:hAnsi="Times New Roman"/>
                <w:kern w:val="0"/>
                <w:szCs w:val="21"/>
              </w:rPr>
            </w:pPr>
            <w:r>
              <w:rPr>
                <w:rFonts w:ascii="Times New Roman" w:eastAsia="宋体" w:hAnsi="Times New Roman"/>
                <w:kern w:val="0"/>
                <w:szCs w:val="21"/>
              </w:rPr>
              <w:sym w:font="Wingdings" w:char="00A8"/>
            </w:r>
            <w:r>
              <w:rPr>
                <w:rFonts w:ascii="Times New Roman" w:eastAsia="宋体" w:hAnsi="Times New Roman"/>
                <w:kern w:val="0"/>
                <w:szCs w:val="21"/>
              </w:rPr>
              <w:t xml:space="preserve"> This irrevocable undertaking is made subject to the condition that those who seek licen</w:t>
            </w:r>
            <w:r>
              <w:rPr>
                <w:rFonts w:ascii="Times New Roman" w:eastAsia="宋体" w:hAnsi="Times New Roman" w:hint="eastAsia"/>
                <w:kern w:val="0"/>
                <w:szCs w:val="21"/>
              </w:rPr>
              <w:t>s</w:t>
            </w:r>
            <w:r>
              <w:rPr>
                <w:rFonts w:ascii="Times New Roman" w:eastAsia="宋体" w:hAnsi="Times New Roman"/>
                <w:kern w:val="0"/>
                <w:szCs w:val="21"/>
              </w:rPr>
              <w:t>es agree to reciprocate (check box if applicable).</w:t>
            </w:r>
          </w:p>
        </w:tc>
      </w:tr>
      <w:tr w:rsidR="00587AC3" w14:paraId="65955FE8" w14:textId="77777777">
        <w:trPr>
          <w:jc w:val="center"/>
        </w:trPr>
        <w:tc>
          <w:tcPr>
            <w:tcW w:w="8632" w:type="dxa"/>
            <w:gridSpan w:val="4"/>
            <w:tcBorders>
              <w:bottom w:val="single" w:sz="12" w:space="0" w:color="auto"/>
            </w:tcBorders>
            <w:vAlign w:val="center"/>
          </w:tcPr>
          <w:p w14:paraId="3259E0A1" w14:textId="06F51773" w:rsidR="00587AC3" w:rsidRDefault="00000000">
            <w:pPr>
              <w:spacing w:afterLines="50" w:after="156"/>
              <w:jc w:val="left"/>
              <w:rPr>
                <w:rFonts w:ascii="Times New Roman" w:eastAsia="宋体" w:hAnsi="Times New Roman"/>
                <w:kern w:val="0"/>
                <w:sz w:val="24"/>
                <w:szCs w:val="24"/>
              </w:rPr>
            </w:pPr>
            <w:bookmarkStart w:id="1" w:name="_Hlk201854325"/>
            <w:r>
              <w:rPr>
                <w:rFonts w:ascii="Times New Roman" w:eastAsia="宋体" w:hAnsi="Times New Roman"/>
                <w:kern w:val="0"/>
                <w:sz w:val="24"/>
                <w:szCs w:val="24"/>
              </w:rPr>
              <w:t>By signing this General Licensing Declaration form, you represent that you have the authority to bind the Declarant and/or its affiliates to the representations and commitments provided in this form.</w:t>
            </w:r>
          </w:p>
          <w:p w14:paraId="3D0B5D53" w14:textId="77777777" w:rsidR="00587AC3" w:rsidRDefault="00587AC3">
            <w:pPr>
              <w:spacing w:afterLines="50" w:after="156"/>
              <w:jc w:val="left"/>
              <w:rPr>
                <w:rFonts w:ascii="Times New Roman" w:eastAsia="宋体" w:hAnsi="Times New Roman"/>
                <w:kern w:val="0"/>
                <w:sz w:val="24"/>
                <w:szCs w:val="24"/>
              </w:rPr>
            </w:pPr>
          </w:p>
          <w:p w14:paraId="78081503" w14:textId="77777777" w:rsidR="00587AC3" w:rsidRDefault="00000000">
            <w:pPr>
              <w:wordWrap w:val="0"/>
              <w:spacing w:afterLines="50" w:after="156"/>
              <w:ind w:right="1080" w:firstLineChars="1650" w:firstLine="3960"/>
              <w:jc w:val="left"/>
              <w:rPr>
                <w:rFonts w:ascii="Times New Roman" w:eastAsia="宋体" w:hAnsi="Times New Roman" w:cs="Arial"/>
                <w:kern w:val="0"/>
                <w:sz w:val="24"/>
                <w:szCs w:val="24"/>
              </w:rPr>
            </w:pPr>
            <w:r>
              <w:rPr>
                <w:rFonts w:ascii="Times New Roman" w:eastAsia="宋体" w:hAnsi="Times New Roman"/>
                <w:kern w:val="0"/>
                <w:sz w:val="24"/>
                <w:szCs w:val="24"/>
              </w:rPr>
              <w:t>Declarant (company seal):</w:t>
            </w:r>
          </w:p>
          <w:p w14:paraId="691B0874" w14:textId="77777777" w:rsidR="00587AC3" w:rsidRDefault="00000000">
            <w:pPr>
              <w:spacing w:afterLines="50" w:after="156"/>
              <w:ind w:right="480" w:firstLineChars="1200" w:firstLine="2880"/>
              <w:jc w:val="left"/>
              <w:rPr>
                <w:rFonts w:ascii="Times New Roman" w:eastAsia="宋体" w:hAnsi="Times New Roman" w:cs="Arial"/>
                <w:kern w:val="0"/>
                <w:sz w:val="24"/>
                <w:szCs w:val="24"/>
              </w:rPr>
            </w:pPr>
            <w:r>
              <w:rPr>
                <w:rFonts w:ascii="Times New Roman" w:eastAsia="宋体" w:hAnsi="Times New Roman"/>
                <w:kern w:val="0"/>
                <w:sz w:val="24"/>
                <w:szCs w:val="24"/>
              </w:rPr>
              <w:t>Authorized representative (signature):</w:t>
            </w:r>
          </w:p>
          <w:p w14:paraId="4D20276D" w14:textId="77777777" w:rsidR="00587AC3" w:rsidRDefault="00000000">
            <w:pPr>
              <w:spacing w:afterLines="50" w:after="156"/>
              <w:ind w:right="480" w:firstLineChars="2500" w:firstLine="6000"/>
              <w:jc w:val="left"/>
              <w:rPr>
                <w:rFonts w:ascii="Times New Roman" w:eastAsia="宋体" w:hAnsi="Times New Roman" w:cs="Arial"/>
                <w:kern w:val="0"/>
                <w:sz w:val="24"/>
                <w:szCs w:val="24"/>
              </w:rPr>
            </w:pPr>
            <w:r>
              <w:rPr>
                <w:rFonts w:ascii="Times New Roman" w:eastAsia="宋体" w:hAnsi="Times New Roman"/>
                <w:kern w:val="0"/>
                <w:sz w:val="24"/>
                <w:szCs w:val="24"/>
              </w:rPr>
              <w:t>Date:</w:t>
            </w:r>
            <w:bookmarkEnd w:id="1"/>
          </w:p>
        </w:tc>
      </w:tr>
    </w:tbl>
    <w:p w14:paraId="2E8D22EC" w14:textId="77777777" w:rsidR="00587AC3" w:rsidRDefault="00587AC3">
      <w:pPr>
        <w:spacing w:afterLines="50" w:after="156"/>
        <w:jc w:val="left"/>
        <w:rPr>
          <w:rFonts w:ascii="Times New Roman" w:hAnsi="Times New Roman"/>
        </w:rPr>
      </w:pPr>
    </w:p>
    <w:p w14:paraId="778170D4" w14:textId="77777777" w:rsidR="00587AC3" w:rsidRDefault="00587AC3">
      <w:pPr>
        <w:spacing w:line="360" w:lineRule="auto"/>
        <w:ind w:firstLine="198"/>
        <w:jc w:val="right"/>
        <w:rPr>
          <w:rFonts w:ascii="微软雅黑" w:eastAsia="微软雅黑" w:hAnsi="微软雅黑" w:hint="eastAsia"/>
          <w:snapToGrid w:val="0"/>
          <w:kern w:val="24"/>
          <w:sz w:val="28"/>
        </w:rPr>
      </w:pPr>
    </w:p>
    <w:sectPr w:rsidR="00587AC3" w:rsidSect="001E2F9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09"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3FEB9" w14:textId="77777777" w:rsidR="00D37826" w:rsidRDefault="00D37826">
      <w:pPr>
        <w:rPr>
          <w:rFonts w:hint="eastAsia"/>
        </w:rPr>
      </w:pPr>
      <w:r>
        <w:separator/>
      </w:r>
    </w:p>
  </w:endnote>
  <w:endnote w:type="continuationSeparator" w:id="0">
    <w:p w14:paraId="18DACE31" w14:textId="77777777" w:rsidR="00D37826" w:rsidRDefault="00D3782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華康中楷體">
    <w:altName w:val="Microsoft JhengHei"/>
    <w:charset w:val="88"/>
    <w:family w:val="modern"/>
    <w:pitch w:val="default"/>
    <w:sig w:usb0="00000000" w:usb1="0000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0CDB" w14:textId="77777777" w:rsidR="009D1965" w:rsidRDefault="009D1965">
    <w:pPr>
      <w:pStyle w:val="ab"/>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E6F08" w14:textId="77777777" w:rsidR="00587AC3" w:rsidRDefault="00000000">
    <w:pPr>
      <w:tabs>
        <w:tab w:val="center" w:pos="4550"/>
        <w:tab w:val="left" w:pos="5818"/>
      </w:tabs>
      <w:ind w:right="180"/>
      <w:jc w:val="right"/>
      <w:rPr>
        <w:rFonts w:ascii="微软雅黑" w:eastAsia="微软雅黑" w:hAnsi="微软雅黑" w:hint="eastAsia"/>
        <w:color w:val="000000"/>
        <w:sz w:val="16"/>
        <w:szCs w:val="16"/>
      </w:rPr>
    </w:pPr>
    <w:r>
      <w:rPr>
        <w:noProof/>
      </w:rPr>
      <mc:AlternateContent>
        <mc:Choice Requires="wps">
          <w:drawing>
            <wp:anchor distT="0" distB="0" distL="114300" distR="114300" simplePos="0" relativeHeight="251659264" behindDoc="0" locked="0" layoutInCell="1" allowOverlap="1" wp14:anchorId="0C93BEB2" wp14:editId="1B075B5A">
              <wp:simplePos x="0" y="0"/>
              <wp:positionH relativeFrom="column">
                <wp:posOffset>-43815</wp:posOffset>
              </wp:positionH>
              <wp:positionV relativeFrom="paragraph">
                <wp:posOffset>177800</wp:posOffset>
              </wp:positionV>
              <wp:extent cx="5334635" cy="0"/>
              <wp:effectExtent l="0" t="0" r="18415"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flipH="1">
                        <a:off x="0" y="0"/>
                        <a:ext cx="5334635" cy="0"/>
                      </a:xfrm>
                      <a:prstGeom prst="line">
                        <a:avLst/>
                      </a:prstGeom>
                      <a:noFill/>
                      <a:ln w="19050" cap="flat" cmpd="sng" algn="ctr">
                        <a:solidFill>
                          <a:sysClr val="windowText" lastClr="000000"/>
                        </a:solidFill>
                        <a:prstDash val="solid"/>
                        <a:miter lim="800000"/>
                      </a:ln>
                      <a:effectLst/>
                    </wps:spPr>
                    <wps:bodyPr/>
                  </wps:wsp>
                </a:graphicData>
              </a:graphic>
            </wp:anchor>
          </w:drawing>
        </mc:Choice>
        <mc:Fallback xmlns:wpsCustomData="http://www.wps.cn/officeDocument/2013/wpsCustomData">
          <w:pict>
            <v:line id="_x0000_s1026" o:spid="_x0000_s1026" o:spt="20" style="position:absolute;left:0pt;flip:x;margin-left:-3.45pt;margin-top:14pt;height:0pt;width:420.05pt;z-index:251659264;mso-width-relative:page;mso-height-relative:page;" filled="f" stroked="t" coordsize="21600,21600" o:gfxdata="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ZalYPWAAAACAEAAA8AAAAA&#10;AAAAAQAgAAAAIgAAAGRycy9kb3ducmV2LnhtbFBLAQIUABQAAAAIAIdO4kBBamgIFgIAABAEAAAO&#10;AAAAAAAAAAEAIAAAACUBAABkcnMvZTJvRG9jLnhtbFBLBQYAAAAABgAGAFkBAACtBQAAAAA=&#10;">
              <v:fill on="f" focussize="0,0"/>
              <v:stroke weight="1.5pt" color="#000000" miterlimit="8" joinstyle="miter"/>
              <v:imagedata o:title=""/>
              <o:lock v:ext="edit" aspectratio="f"/>
            </v:line>
          </w:pict>
        </mc:Fallback>
      </mc:AlternateContent>
    </w:r>
  </w:p>
  <w:p w14:paraId="4126660A" w14:textId="13A8CD70" w:rsidR="00587AC3" w:rsidRDefault="00000000">
    <w:pPr>
      <w:tabs>
        <w:tab w:val="center" w:pos="4550"/>
        <w:tab w:val="left" w:pos="5818"/>
      </w:tabs>
      <w:ind w:right="180"/>
      <w:jc w:val="right"/>
      <w:rPr>
        <w:rFonts w:ascii="微软雅黑" w:eastAsia="微软雅黑" w:hAnsi="微软雅黑" w:hint="eastAsia"/>
        <w:color w:val="000000"/>
        <w:sz w:val="16"/>
        <w:szCs w:val="16"/>
      </w:rPr>
    </w:pPr>
    <w:r>
      <w:rPr>
        <w:rFonts w:ascii="微软雅黑" w:eastAsia="微软雅黑" w:hAnsi="微软雅黑" w:hint="eastAsia"/>
        <w:color w:val="000000"/>
        <w:sz w:val="16"/>
        <w:szCs w:val="16"/>
      </w:rPr>
      <w:t>www</w:t>
    </w:r>
    <w:r>
      <w:rPr>
        <w:rFonts w:ascii="微软雅黑" w:eastAsia="微软雅黑" w:hAnsi="微软雅黑"/>
        <w:color w:val="000000"/>
        <w:sz w:val="16"/>
        <w:szCs w:val="16"/>
      </w:rPr>
      <w:t xml:space="preserve">.itma.org                                                            </w:t>
    </w:r>
    <w:r w:rsidR="001E2F90">
      <w:rPr>
        <w:rFonts w:ascii="微软雅黑" w:eastAsia="微软雅黑" w:hAnsi="微软雅黑" w:hint="eastAsia"/>
        <w:color w:val="000000"/>
        <w:sz w:val="16"/>
        <w:szCs w:val="16"/>
      </w:rPr>
      <w:t xml:space="preserve">Public allowable within </w:t>
    </w:r>
    <w:r w:rsidR="001E2F90">
      <w:rPr>
        <w:rFonts w:ascii="Arial" w:hAnsi="Arial" w:cs="Arial" w:hint="eastAsia"/>
        <w:color w:val="000000"/>
        <w:sz w:val="18"/>
        <w:szCs w:val="20"/>
      </w:rPr>
      <w:t>ITMA</w:t>
    </w:r>
  </w:p>
  <w:p w14:paraId="79256931" w14:textId="77777777" w:rsidR="00587AC3" w:rsidRDefault="00000000" w:rsidP="001E2F90">
    <w:pPr>
      <w:tabs>
        <w:tab w:val="center" w:pos="4550"/>
        <w:tab w:val="left" w:pos="5818"/>
      </w:tabs>
      <w:ind w:right="180"/>
      <w:jc w:val="center"/>
      <w:rPr>
        <w:rFonts w:hint="eastAsia"/>
      </w:rPr>
    </w:pPr>
    <w:r>
      <w:rPr>
        <w:rFonts w:ascii="Arial" w:hAnsi="Arial" w:cs="Arial"/>
        <w:b/>
        <w:bCs/>
        <w:sz w:val="18"/>
        <w:szCs w:val="18"/>
      </w:rPr>
      <w:fldChar w:fldCharType="begin"/>
    </w:r>
    <w:r>
      <w:rPr>
        <w:rFonts w:ascii="Arial" w:hAnsi="Arial" w:cs="Arial"/>
        <w:b/>
        <w:bCs/>
        <w:sz w:val="18"/>
        <w:szCs w:val="18"/>
      </w:rPr>
      <w:instrText>PAGE  \* Arabic  \* MERGEFORMAT</w:instrText>
    </w:r>
    <w:r>
      <w:rPr>
        <w:rFonts w:ascii="Arial" w:hAnsi="Arial" w:cs="Arial"/>
        <w:b/>
        <w:bCs/>
        <w:sz w:val="18"/>
        <w:szCs w:val="18"/>
      </w:rPr>
      <w:fldChar w:fldCharType="separate"/>
    </w:r>
    <w:r>
      <w:rPr>
        <w:rFonts w:ascii="Arial" w:hAnsi="Arial" w:cs="Arial"/>
        <w:b/>
        <w:bCs/>
        <w:sz w:val="18"/>
        <w:szCs w:val="18"/>
      </w:rPr>
      <w:t>2</w:t>
    </w:r>
    <w:r>
      <w:rPr>
        <w:rFonts w:ascii="Arial" w:hAnsi="Arial" w:cs="Arial"/>
        <w:b/>
        <w:bCs/>
        <w:sz w:val="18"/>
        <w:szCs w:val="18"/>
      </w:rPr>
      <w:fldChar w:fldCharType="end"/>
    </w:r>
    <w:r>
      <w:rPr>
        <w:rFonts w:ascii="Arial" w:hAnsi="Arial" w:cs="Arial"/>
        <w:b/>
        <w:bCs/>
        <w:sz w:val="18"/>
        <w:szCs w:val="18"/>
      </w:rPr>
      <w:t xml:space="preserve"> </w:t>
    </w:r>
    <w:r>
      <w:rPr>
        <w:rFonts w:ascii="Arial" w:hAnsi="Arial" w:cs="Arial"/>
        <w:sz w:val="18"/>
        <w:szCs w:val="18"/>
      </w:rPr>
      <w:t xml:space="preserve">/ </w:t>
    </w:r>
    <w:r>
      <w:rPr>
        <w:rFonts w:ascii="Arial" w:hAnsi="Arial" w:cs="Arial"/>
        <w:b/>
        <w:bCs/>
        <w:sz w:val="18"/>
        <w:szCs w:val="18"/>
      </w:rPr>
      <w:fldChar w:fldCharType="begin"/>
    </w:r>
    <w:r>
      <w:rPr>
        <w:rFonts w:ascii="Arial" w:hAnsi="Arial" w:cs="Arial"/>
        <w:b/>
        <w:bCs/>
        <w:sz w:val="18"/>
        <w:szCs w:val="18"/>
      </w:rPr>
      <w:instrText>NUMPAGES  \* Arabic  \* MERGEFORMAT</w:instrText>
    </w:r>
    <w:r>
      <w:rPr>
        <w:rFonts w:ascii="Arial" w:hAnsi="Arial" w:cs="Arial"/>
        <w:b/>
        <w:bCs/>
        <w:sz w:val="18"/>
        <w:szCs w:val="18"/>
      </w:rPr>
      <w:fldChar w:fldCharType="separate"/>
    </w:r>
    <w:r>
      <w:rPr>
        <w:rFonts w:ascii="Arial" w:hAnsi="Arial" w:cs="Arial"/>
        <w:b/>
        <w:bCs/>
        <w:sz w:val="18"/>
        <w:szCs w:val="18"/>
      </w:rPr>
      <w:t>2</w:t>
    </w:r>
    <w:r>
      <w:rPr>
        <w:rFonts w:ascii="Arial" w:hAnsi="Arial" w:cs="Arial"/>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8570B" w14:textId="77777777" w:rsidR="009D1965" w:rsidRDefault="009D1965">
    <w:pPr>
      <w:pStyle w:val="ab"/>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94B24" w14:textId="77777777" w:rsidR="00D37826" w:rsidRDefault="00D37826">
      <w:pPr>
        <w:rPr>
          <w:rFonts w:hint="eastAsia"/>
        </w:rPr>
      </w:pPr>
      <w:r>
        <w:separator/>
      </w:r>
    </w:p>
  </w:footnote>
  <w:footnote w:type="continuationSeparator" w:id="0">
    <w:p w14:paraId="7569F8C4" w14:textId="77777777" w:rsidR="00D37826" w:rsidRDefault="00D37826">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47F3F" w14:textId="77777777" w:rsidR="00587AC3" w:rsidRDefault="00000000">
    <w:pPr>
      <w:pStyle w:val="ad"/>
      <w:rPr>
        <w:rFonts w:hint="eastAsia"/>
      </w:rPr>
    </w:pPr>
    <w:r>
      <w:rPr>
        <w:rFonts w:hint="eastAsia"/>
      </w:rPr>
      <w:pict w14:anchorId="0EB3EF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4705024" o:spid="_x0000_s1028" type="#_x0000_t75" style="position:absolute;left:0;text-align:left;margin-left:0;margin-top:0;width:414.9pt;height:302.05pt;z-index:-251655168;mso-position-horizontal:center;mso-position-horizontal-relative:margin;mso-position-vertical:center;mso-position-vertical-relative:margin;mso-width-relative:page;mso-height-relative:page" o:allowincell="f">
          <v:imagedata r:id="rId1" o:title="ITMA-水印图wutm"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757A4" w14:textId="4205B12E" w:rsidR="00587AC3" w:rsidRDefault="00000000">
    <w:pPr>
      <w:jc w:val="right"/>
      <w:rPr>
        <w:rFonts w:hint="eastAsia"/>
        <w:sz w:val="2"/>
      </w:rPr>
    </w:pPr>
    <w:r>
      <w:rPr>
        <w:rFonts w:ascii="微软雅黑" w:eastAsia="微软雅黑" w:hAnsi="微软雅黑" w:hint="eastAsia"/>
        <w:color w:val="000000"/>
        <w:sz w:val="16"/>
        <w:szCs w:val="16"/>
      </w:rPr>
      <w:pict w14:anchorId="27E78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4705025" o:spid="_x0000_s1027" type="#_x0000_t75" style="position:absolute;left:0;text-align:left;margin-left:0;margin-top:0;width:414.9pt;height:302.05pt;z-index:-251654144;mso-position-horizontal:center;mso-position-horizontal-relative:margin;mso-position-vertical:center;mso-position-vertical-relative:margin;mso-width-relative:page;mso-height-relative:page" o:allowincell="f">
          <v:imagedata r:id="rId1" o:title="ITMA-水印图wutm" gain="19661f" blacklevel="22938f"/>
          <w10:wrap anchorx="margin" anchory="margin"/>
        </v:shape>
      </w:pict>
    </w:r>
    <w:r>
      <w:rPr>
        <w:rFonts w:ascii="微软雅黑" w:eastAsia="微软雅黑" w:hAnsi="微软雅黑"/>
        <w:noProof/>
        <w:color w:val="000000"/>
        <w:sz w:val="16"/>
        <w:szCs w:val="16"/>
      </w:rPr>
      <w:drawing>
        <wp:inline distT="0" distB="0" distL="0" distR="0" wp14:anchorId="793ECD77" wp14:editId="795D5506">
          <wp:extent cx="568325" cy="200660"/>
          <wp:effectExtent l="0" t="0" r="3175" b="8890"/>
          <wp:docPr id="1172170711" name="图片 5" descr="C:\Users\CFM-OP\Desktop\RE_ RE RE_ 智慧终端存储协会章程\协会标识（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C:\Users\CFM-OP\Desktop\RE_ RE RE_ 智慧终端存储协会章程\协会标识（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568325" cy="200660"/>
                  </a:xfrm>
                  <a:prstGeom prst="rect">
                    <a:avLst/>
                  </a:prstGeom>
                  <a:noFill/>
                  <a:ln>
                    <a:noFill/>
                  </a:ln>
                </pic:spPr>
              </pic:pic>
            </a:graphicData>
          </a:graphic>
        </wp:inline>
      </w:drawing>
    </w:r>
    <w:r>
      <w:rPr>
        <w:rFonts w:ascii="微软雅黑" w:eastAsia="微软雅黑" w:hAnsi="微软雅黑"/>
        <w:color w:val="000000"/>
        <w:sz w:val="16"/>
        <w:szCs w:val="16"/>
      </w:rPr>
      <w:t xml:space="preserve">™          </w:t>
    </w:r>
    <w:r w:rsidR="009D1965">
      <w:rPr>
        <w:rFonts w:ascii="微软雅黑" w:eastAsia="微软雅黑" w:hAnsi="微软雅黑" w:hint="eastAsia"/>
        <w:color w:val="000000"/>
        <w:sz w:val="16"/>
        <w:szCs w:val="16"/>
      </w:rPr>
      <w:t xml:space="preserve">                           </w:t>
    </w:r>
    <w:r>
      <w:rPr>
        <w:rFonts w:ascii="微软雅黑" w:eastAsia="微软雅黑" w:hAnsi="微软雅黑"/>
        <w:color w:val="000000"/>
        <w:sz w:val="16"/>
        <w:szCs w:val="16"/>
      </w:rPr>
      <w:t xml:space="preserve">           </w:t>
    </w:r>
    <w:r>
      <w:rPr>
        <w:rFonts w:ascii="Arial" w:eastAsia="微软雅黑" w:hAnsi="Arial" w:cs="Arial"/>
        <w:color w:val="000000"/>
        <w:sz w:val="16"/>
        <w:szCs w:val="16"/>
      </w:rPr>
      <w:t xml:space="preserve">Intelligent Terminal </w:t>
    </w:r>
    <w:r>
      <w:rPr>
        <w:rFonts w:ascii="Arial" w:eastAsia="微软雅黑" w:hAnsi="Arial" w:cs="Arial" w:hint="eastAsia"/>
        <w:color w:val="000000"/>
        <w:sz w:val="16"/>
        <w:szCs w:val="16"/>
      </w:rPr>
      <w:t>Microelectronics</w:t>
    </w:r>
    <w:r>
      <w:rPr>
        <w:rFonts w:ascii="Arial" w:eastAsia="微软雅黑" w:hAnsi="Arial" w:cs="Arial"/>
        <w:color w:val="000000"/>
        <w:sz w:val="16"/>
        <w:szCs w:val="16"/>
      </w:rPr>
      <w:t xml:space="preserve"> Association</w:t>
    </w:r>
    <w:r w:rsidR="009D1965">
      <w:rPr>
        <w:rFonts w:hint="eastAsia"/>
        <w:sz w:val="2"/>
      </w:rPr>
      <w:t xml:space="preserve"> </w:t>
    </w:r>
  </w:p>
  <w:p w14:paraId="3FB9D64A" w14:textId="77777777" w:rsidR="00587AC3" w:rsidRDefault="00000000">
    <w:pPr>
      <w:pStyle w:val="ad"/>
      <w:jc w:val="left"/>
      <w:rPr>
        <w:rFonts w:ascii="微软雅黑" w:eastAsia="微软雅黑" w:hAnsi="微软雅黑" w:cs="Arial" w:hint="eastAsia"/>
        <w:color w:val="000000"/>
        <w:sz w:val="6"/>
        <w:szCs w:val="6"/>
      </w:rPr>
    </w:pPr>
    <w:r>
      <w:rPr>
        <w:rFonts w:ascii="微软雅黑" w:eastAsia="微软雅黑" w:hAnsi="微软雅黑" w:cs="Arial" w:hint="eastAsia"/>
        <w:color w:val="000000"/>
        <w:sz w:val="6"/>
        <w:szCs w:val="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A371" w14:textId="77777777" w:rsidR="00587AC3" w:rsidRDefault="00000000">
    <w:pPr>
      <w:pStyle w:val="ad"/>
      <w:rPr>
        <w:rFonts w:hint="eastAsia"/>
      </w:rPr>
    </w:pPr>
    <w:r>
      <w:rPr>
        <w:rFonts w:hint="eastAsia"/>
      </w:rPr>
      <w:pict w14:anchorId="04485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4705023" o:spid="_x0000_s1025" type="#_x0000_t75" style="position:absolute;left:0;text-align:left;margin-left:0;margin-top:0;width:414.9pt;height:302.05pt;z-index:-251656192;mso-position-horizontal:center;mso-position-horizontal-relative:margin;mso-position-vertical:center;mso-position-vertical-relative:margin;mso-width-relative:page;mso-height-relative:page" o:allowincell="f">
          <v:imagedata r:id="rId1" o:title="ITMA-水印图wutm"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YwN2VjNjk2YjJhZDA2NjQwYTI2MDNhZWRjMDdmZmEifQ=="/>
  </w:docVars>
  <w:rsids>
    <w:rsidRoot w:val="00906638"/>
    <w:rsid w:val="000123BF"/>
    <w:rsid w:val="0004301C"/>
    <w:rsid w:val="000453D5"/>
    <w:rsid w:val="0004682F"/>
    <w:rsid w:val="000C09A2"/>
    <w:rsid w:val="000C2EB5"/>
    <w:rsid w:val="000C4662"/>
    <w:rsid w:val="000C783D"/>
    <w:rsid w:val="000D567B"/>
    <w:rsid w:val="000F4AF1"/>
    <w:rsid w:val="00104EF9"/>
    <w:rsid w:val="00131707"/>
    <w:rsid w:val="00131735"/>
    <w:rsid w:val="00135BC9"/>
    <w:rsid w:val="0018623A"/>
    <w:rsid w:val="00186B46"/>
    <w:rsid w:val="0019390D"/>
    <w:rsid w:val="001A7410"/>
    <w:rsid w:val="001C0F60"/>
    <w:rsid w:val="001C41C7"/>
    <w:rsid w:val="001D4D54"/>
    <w:rsid w:val="001D60D6"/>
    <w:rsid w:val="001D7228"/>
    <w:rsid w:val="001E1F4E"/>
    <w:rsid w:val="001E2F90"/>
    <w:rsid w:val="001F12C9"/>
    <w:rsid w:val="001F3848"/>
    <w:rsid w:val="001F422E"/>
    <w:rsid w:val="002105BF"/>
    <w:rsid w:val="0023311E"/>
    <w:rsid w:val="00267F5A"/>
    <w:rsid w:val="002714AD"/>
    <w:rsid w:val="002904C9"/>
    <w:rsid w:val="00292B3C"/>
    <w:rsid w:val="002A49FF"/>
    <w:rsid w:val="002C7E0A"/>
    <w:rsid w:val="002E4406"/>
    <w:rsid w:val="002F3C6B"/>
    <w:rsid w:val="00300D41"/>
    <w:rsid w:val="00304F8C"/>
    <w:rsid w:val="00320FCB"/>
    <w:rsid w:val="00334ED3"/>
    <w:rsid w:val="00337E1A"/>
    <w:rsid w:val="00342397"/>
    <w:rsid w:val="003448B5"/>
    <w:rsid w:val="00365F0C"/>
    <w:rsid w:val="00395FA8"/>
    <w:rsid w:val="003B72D7"/>
    <w:rsid w:val="003D39A6"/>
    <w:rsid w:val="003D623D"/>
    <w:rsid w:val="003E017D"/>
    <w:rsid w:val="003E1911"/>
    <w:rsid w:val="003E3223"/>
    <w:rsid w:val="003F3DDB"/>
    <w:rsid w:val="00422D50"/>
    <w:rsid w:val="00424F18"/>
    <w:rsid w:val="00436D1E"/>
    <w:rsid w:val="00455BD0"/>
    <w:rsid w:val="00464321"/>
    <w:rsid w:val="00481E38"/>
    <w:rsid w:val="0048337D"/>
    <w:rsid w:val="00494185"/>
    <w:rsid w:val="00496131"/>
    <w:rsid w:val="004B62AE"/>
    <w:rsid w:val="004D019E"/>
    <w:rsid w:val="004D1AF5"/>
    <w:rsid w:val="004F5180"/>
    <w:rsid w:val="00521131"/>
    <w:rsid w:val="00533A70"/>
    <w:rsid w:val="005563ED"/>
    <w:rsid w:val="005634DE"/>
    <w:rsid w:val="00575F2C"/>
    <w:rsid w:val="00587AC3"/>
    <w:rsid w:val="00594ABD"/>
    <w:rsid w:val="0059794E"/>
    <w:rsid w:val="005A0048"/>
    <w:rsid w:val="005B68BD"/>
    <w:rsid w:val="005C7509"/>
    <w:rsid w:val="005D0774"/>
    <w:rsid w:val="005D7E0A"/>
    <w:rsid w:val="005E34FB"/>
    <w:rsid w:val="005E38C2"/>
    <w:rsid w:val="005E70BC"/>
    <w:rsid w:val="005F3C2C"/>
    <w:rsid w:val="005F3FEE"/>
    <w:rsid w:val="005F71F7"/>
    <w:rsid w:val="00632D63"/>
    <w:rsid w:val="00637E48"/>
    <w:rsid w:val="006447FA"/>
    <w:rsid w:val="006517AE"/>
    <w:rsid w:val="00651FB9"/>
    <w:rsid w:val="0065549A"/>
    <w:rsid w:val="00664E92"/>
    <w:rsid w:val="006741BD"/>
    <w:rsid w:val="006B2FA3"/>
    <w:rsid w:val="006E47E6"/>
    <w:rsid w:val="00712F6F"/>
    <w:rsid w:val="00745CA1"/>
    <w:rsid w:val="0075304D"/>
    <w:rsid w:val="00767E14"/>
    <w:rsid w:val="007776A9"/>
    <w:rsid w:val="00793427"/>
    <w:rsid w:val="0079568B"/>
    <w:rsid w:val="007C0AFF"/>
    <w:rsid w:val="007C77D2"/>
    <w:rsid w:val="007D0E8B"/>
    <w:rsid w:val="007E6439"/>
    <w:rsid w:val="00807E23"/>
    <w:rsid w:val="00817F7D"/>
    <w:rsid w:val="00823664"/>
    <w:rsid w:val="008254FE"/>
    <w:rsid w:val="008462CF"/>
    <w:rsid w:val="008465A5"/>
    <w:rsid w:val="008928BC"/>
    <w:rsid w:val="0089521E"/>
    <w:rsid w:val="008A582C"/>
    <w:rsid w:val="008A72CD"/>
    <w:rsid w:val="008D7991"/>
    <w:rsid w:val="008E3729"/>
    <w:rsid w:val="00901189"/>
    <w:rsid w:val="00903E1A"/>
    <w:rsid w:val="00906638"/>
    <w:rsid w:val="009140F2"/>
    <w:rsid w:val="00923826"/>
    <w:rsid w:val="00935905"/>
    <w:rsid w:val="009411FC"/>
    <w:rsid w:val="00944288"/>
    <w:rsid w:val="0094506C"/>
    <w:rsid w:val="00947DBB"/>
    <w:rsid w:val="00972F0C"/>
    <w:rsid w:val="0097769F"/>
    <w:rsid w:val="00985123"/>
    <w:rsid w:val="00990F5D"/>
    <w:rsid w:val="00992CDC"/>
    <w:rsid w:val="009A35D7"/>
    <w:rsid w:val="009A5CB3"/>
    <w:rsid w:val="009D1965"/>
    <w:rsid w:val="009E3BE3"/>
    <w:rsid w:val="009E54FF"/>
    <w:rsid w:val="009F6791"/>
    <w:rsid w:val="009F7C43"/>
    <w:rsid w:val="00A027A0"/>
    <w:rsid w:val="00A364DD"/>
    <w:rsid w:val="00A42C8C"/>
    <w:rsid w:val="00A52306"/>
    <w:rsid w:val="00A617D1"/>
    <w:rsid w:val="00AC5F19"/>
    <w:rsid w:val="00AE11F7"/>
    <w:rsid w:val="00AE509C"/>
    <w:rsid w:val="00AF52ED"/>
    <w:rsid w:val="00AF709A"/>
    <w:rsid w:val="00B10933"/>
    <w:rsid w:val="00B138F1"/>
    <w:rsid w:val="00B43382"/>
    <w:rsid w:val="00B560C8"/>
    <w:rsid w:val="00B63B90"/>
    <w:rsid w:val="00B83AF5"/>
    <w:rsid w:val="00B900E6"/>
    <w:rsid w:val="00B95BC1"/>
    <w:rsid w:val="00BB55F1"/>
    <w:rsid w:val="00BC00E9"/>
    <w:rsid w:val="00BC0DA1"/>
    <w:rsid w:val="00BE3B31"/>
    <w:rsid w:val="00BE61D5"/>
    <w:rsid w:val="00C1547C"/>
    <w:rsid w:val="00C1725D"/>
    <w:rsid w:val="00C20137"/>
    <w:rsid w:val="00C36CC4"/>
    <w:rsid w:val="00C37054"/>
    <w:rsid w:val="00C44B47"/>
    <w:rsid w:val="00C71058"/>
    <w:rsid w:val="00CA674D"/>
    <w:rsid w:val="00CB28C7"/>
    <w:rsid w:val="00CB33C8"/>
    <w:rsid w:val="00CC0477"/>
    <w:rsid w:val="00CC0FB5"/>
    <w:rsid w:val="00CC3392"/>
    <w:rsid w:val="00CC5BB5"/>
    <w:rsid w:val="00CD12A3"/>
    <w:rsid w:val="00CD6466"/>
    <w:rsid w:val="00CF0F3D"/>
    <w:rsid w:val="00CF16ED"/>
    <w:rsid w:val="00CF38CE"/>
    <w:rsid w:val="00CF7961"/>
    <w:rsid w:val="00D10FE7"/>
    <w:rsid w:val="00D37826"/>
    <w:rsid w:val="00D44354"/>
    <w:rsid w:val="00D6637C"/>
    <w:rsid w:val="00D77B3D"/>
    <w:rsid w:val="00D8193C"/>
    <w:rsid w:val="00D8483E"/>
    <w:rsid w:val="00D970FA"/>
    <w:rsid w:val="00DC680A"/>
    <w:rsid w:val="00DC7DEE"/>
    <w:rsid w:val="00DD7DF6"/>
    <w:rsid w:val="00E1118A"/>
    <w:rsid w:val="00E35D72"/>
    <w:rsid w:val="00E50671"/>
    <w:rsid w:val="00E5483A"/>
    <w:rsid w:val="00E61F3F"/>
    <w:rsid w:val="00EA7FF4"/>
    <w:rsid w:val="00EC4609"/>
    <w:rsid w:val="00EC7B43"/>
    <w:rsid w:val="00EF7964"/>
    <w:rsid w:val="00F01D2E"/>
    <w:rsid w:val="00F3589C"/>
    <w:rsid w:val="00F3695F"/>
    <w:rsid w:val="00F45634"/>
    <w:rsid w:val="00F46B19"/>
    <w:rsid w:val="00F530B4"/>
    <w:rsid w:val="00F57086"/>
    <w:rsid w:val="00F57A03"/>
    <w:rsid w:val="00F76732"/>
    <w:rsid w:val="00F84AC2"/>
    <w:rsid w:val="00F87A30"/>
    <w:rsid w:val="00F87A80"/>
    <w:rsid w:val="00F9239F"/>
    <w:rsid w:val="00F93262"/>
    <w:rsid w:val="00FA0DB5"/>
    <w:rsid w:val="00FA716F"/>
    <w:rsid w:val="00FB62DB"/>
    <w:rsid w:val="00FC045B"/>
    <w:rsid w:val="00FE08EB"/>
    <w:rsid w:val="00FE45A6"/>
    <w:rsid w:val="046B1B2E"/>
    <w:rsid w:val="109B0856"/>
    <w:rsid w:val="266F3DB0"/>
    <w:rsid w:val="29D02550"/>
    <w:rsid w:val="3F8B6D70"/>
    <w:rsid w:val="594A53F6"/>
    <w:rsid w:val="6AF1565E"/>
    <w:rsid w:val="6BC01FDF"/>
    <w:rsid w:val="7A8E221F"/>
    <w:rsid w:val="7F84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D3D1B"/>
  <w15:docId w15:val="{5A0F1DC6-32E3-4781-AEAB-41396AA72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qFormat/>
    <w:pPr>
      <w:jc w:val="center"/>
    </w:pPr>
    <w:rPr>
      <w:rFonts w:ascii="Times New Roman" w:eastAsia="宋体" w:hAnsi="Times New Roman"/>
      <w:b/>
      <w:sz w:val="44"/>
      <w:szCs w:val="20"/>
    </w:rPr>
  </w:style>
  <w:style w:type="paragraph" w:styleId="a7">
    <w:name w:val="Body Text Indent"/>
    <w:basedOn w:val="a"/>
    <w:link w:val="a8"/>
    <w:uiPriority w:val="99"/>
    <w:unhideWhenUsed/>
    <w:qFormat/>
    <w:pPr>
      <w:spacing w:after="120"/>
      <w:ind w:leftChars="200" w:left="420"/>
    </w:pPr>
  </w:style>
  <w:style w:type="paragraph" w:styleId="a9">
    <w:name w:val="Balloon Text"/>
    <w:basedOn w:val="a"/>
    <w:link w:val="aa"/>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af">
    <w:name w:val="annotation subject"/>
    <w:basedOn w:val="a3"/>
    <w:next w:val="a3"/>
    <w:link w:val="af0"/>
    <w:uiPriority w:val="99"/>
    <w:unhideWhenUsed/>
    <w:qFormat/>
    <w:rPr>
      <w:b/>
      <w:bCs/>
    </w:rPr>
  </w:style>
  <w:style w:type="table" w:styleId="af1">
    <w:name w:val="Table Grid"/>
    <w:basedOn w:val="a1"/>
    <w:uiPriority w:val="39"/>
    <w:qFormat/>
    <w:rPr>
      <w:rFonts w:ascii="Times New Roman" w:eastAsia="宋体"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qFormat/>
    <w:rPr>
      <w:color w:val="0563C1"/>
      <w:u w:val="single"/>
    </w:rPr>
  </w:style>
  <w:style w:type="character" w:styleId="af3">
    <w:name w:val="annotation reference"/>
    <w:uiPriority w:val="99"/>
    <w:unhideWhenUsed/>
    <w:qFormat/>
    <w:rPr>
      <w:sz w:val="21"/>
      <w:szCs w:val="21"/>
    </w:rPr>
  </w:style>
  <w:style w:type="character" w:customStyle="1" w:styleId="10">
    <w:name w:val="标题 1 字符"/>
    <w:link w:val="1"/>
    <w:uiPriority w:val="9"/>
    <w:qFormat/>
    <w:rPr>
      <w:b/>
      <w:bCs/>
      <w:kern w:val="44"/>
      <w:sz w:val="44"/>
      <w:szCs w:val="44"/>
    </w:rPr>
  </w:style>
  <w:style w:type="character" w:customStyle="1" w:styleId="20">
    <w:name w:val="标题 2 字符"/>
    <w:link w:val="2"/>
    <w:uiPriority w:val="9"/>
    <w:qFormat/>
    <w:rPr>
      <w:rFonts w:ascii="等线 Light" w:eastAsia="等线 Light" w:hAnsi="等线 Light" w:cs="Times New Roman"/>
      <w:b/>
      <w:bCs/>
      <w:sz w:val="32"/>
      <w:szCs w:val="32"/>
    </w:rPr>
  </w:style>
  <w:style w:type="character" w:customStyle="1" w:styleId="a4">
    <w:name w:val="批注文字 字符"/>
    <w:link w:val="a3"/>
    <w:uiPriority w:val="99"/>
    <w:semiHidden/>
    <w:qFormat/>
    <w:rPr>
      <w:kern w:val="2"/>
      <w:sz w:val="21"/>
      <w:szCs w:val="22"/>
    </w:rPr>
  </w:style>
  <w:style w:type="character" w:customStyle="1" w:styleId="a6">
    <w:name w:val="正文文本 字符"/>
    <w:link w:val="a5"/>
    <w:qFormat/>
    <w:rPr>
      <w:rFonts w:ascii="Times New Roman" w:eastAsia="宋体" w:hAnsi="Times New Roman" w:cs="Times New Roman"/>
      <w:b/>
      <w:sz w:val="44"/>
      <w:szCs w:val="20"/>
    </w:rPr>
  </w:style>
  <w:style w:type="character" w:customStyle="1" w:styleId="a8">
    <w:name w:val="正文文本缩进 字符"/>
    <w:link w:val="a7"/>
    <w:uiPriority w:val="99"/>
    <w:semiHidden/>
    <w:qFormat/>
    <w:rPr>
      <w:kern w:val="2"/>
      <w:sz w:val="21"/>
      <w:szCs w:val="22"/>
    </w:rPr>
  </w:style>
  <w:style w:type="character" w:customStyle="1" w:styleId="aa">
    <w:name w:val="批注框文本 字符"/>
    <w:link w:val="a9"/>
    <w:semiHidden/>
    <w:qFormat/>
    <w:rPr>
      <w:kern w:val="2"/>
      <w:sz w:val="18"/>
      <w:szCs w:val="18"/>
    </w:rPr>
  </w:style>
  <w:style w:type="character" w:customStyle="1" w:styleId="ac">
    <w:name w:val="页脚 字符"/>
    <w:link w:val="ab"/>
    <w:uiPriority w:val="99"/>
    <w:qFormat/>
    <w:rPr>
      <w:sz w:val="18"/>
      <w:szCs w:val="18"/>
    </w:rPr>
  </w:style>
  <w:style w:type="character" w:customStyle="1" w:styleId="ae">
    <w:name w:val="页眉 字符"/>
    <w:link w:val="ad"/>
    <w:uiPriority w:val="99"/>
    <w:qFormat/>
    <w:rPr>
      <w:sz w:val="18"/>
      <w:szCs w:val="18"/>
    </w:rPr>
  </w:style>
  <w:style w:type="character" w:customStyle="1" w:styleId="af0">
    <w:name w:val="批注主题 字符"/>
    <w:link w:val="af"/>
    <w:uiPriority w:val="99"/>
    <w:semiHidden/>
    <w:qFormat/>
    <w:rPr>
      <w:b/>
      <w:bCs/>
      <w:kern w:val="2"/>
      <w:sz w:val="21"/>
      <w:szCs w:val="22"/>
    </w:rPr>
  </w:style>
  <w:style w:type="paragraph" w:customStyle="1" w:styleId="11">
    <w:name w:val="列表段落1"/>
    <w:basedOn w:val="a"/>
    <w:uiPriority w:val="34"/>
    <w:qFormat/>
    <w:pPr>
      <w:adjustRightInd w:val="0"/>
      <w:spacing w:line="360" w:lineRule="atLeast"/>
      <w:ind w:leftChars="200" w:left="480"/>
      <w:jc w:val="left"/>
      <w:textAlignment w:val="baseline"/>
    </w:pPr>
    <w:rPr>
      <w:rFonts w:ascii="Times New Roman" w:eastAsia="華康中楷體" w:hAnsi="Times New Roman"/>
      <w:b/>
      <w:kern w:val="0"/>
      <w:sz w:val="28"/>
      <w:szCs w:val="20"/>
      <w:lang w:eastAsia="zh-TW"/>
    </w:rPr>
  </w:style>
  <w:style w:type="paragraph" w:customStyle="1" w:styleId="12">
    <w:name w:val="修订1"/>
    <w:uiPriority w:val="99"/>
    <w:semiHidden/>
    <w:qFormat/>
    <w:rPr>
      <w:kern w:val="2"/>
      <w:sz w:val="21"/>
      <w:szCs w:val="22"/>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ind w:left="110"/>
      <w:jc w:val="left"/>
    </w:pPr>
    <w:rPr>
      <w:rFonts w:cs="等线"/>
      <w:kern w:val="0"/>
      <w:sz w:val="22"/>
    </w:rPr>
  </w:style>
  <w:style w:type="paragraph" w:customStyle="1" w:styleId="21">
    <w:name w:val="修订2"/>
    <w:hidden/>
    <w:uiPriority w:val="99"/>
    <w:unhideWhenUse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8"/>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209</Words>
  <Characters>1188</Characters>
  <Application>Microsoft Office Word</Application>
  <DocSecurity>0</DocSecurity>
  <Lines>84</Lines>
  <Paragraphs>25</Paragraphs>
  <ScaleCrop>false</ScaleCrop>
  <Company>Huawei Technologies Co.,Ltd.</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dc:creator>
  <cp:lastModifiedBy>Zhu Liu</cp:lastModifiedBy>
  <cp:revision>4</cp:revision>
  <dcterms:created xsi:type="dcterms:W3CDTF">2025-06-26T10:00:00Z</dcterms:created>
  <dcterms:modified xsi:type="dcterms:W3CDTF">2025-06-26T10:26:00Z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7C20066940134B509B5600DEB1FF4B9A_13</vt:lpwstr>
  </property>
  <property fmtid="{D5CDD505-2E9C-101B-9397-08002B2CF9AE}" pid="4" name="_2015_ms_pID_725343">
    <vt:lpwstr>(3)BcM3t6dYpt3EzAFbcQNIK1kK0fQST/8hOnZdRb3liQY7nfS0R3Pv+L+Cn9j3gvAifdVIWv8u
TXFHfW8pQs4XHvqVxGJ8uGmHaWoFKeETGBfQmnEC7AFXZn8t0N5GZO3o5QTNcYyPrhsOnTcu
A3QDPpImRQ+Y5kGvf/XGFSuKPg945Am4LiWfWSsv3OcIhpNY/K6G4Ow0UHhMRE8FpIg1Lxwu
Yjms4ynrIkQ8cgCodd</vt:lpwstr>
  </property>
  <property fmtid="{D5CDD505-2E9C-101B-9397-08002B2CF9AE}" pid="5" name="_2015_ms_pID_7253431">
    <vt:lpwstr>AFnqPVSvO2cDRbjifRBqB4NHYww4Orf8E4RRL6pu+09gmre88cvJ8R
sWiLdAH2fQkC5FdqZRw2wk3PiA7uO9fdKOO2dNHGRjicgNxiK99vIiQKlh39cvvkv6VM1jYI
//aKMja70w9z0+CqV7vrfb49bjAxgzUz7Xd86JgUXkRuWHG0UKzZBdSSUmqWaeWlaZWAdG9P
pIEJwR4KT2MvKA2WlCxHVVU3wVh5mk6JHt91</vt:lpwstr>
  </property>
  <property fmtid="{D5CDD505-2E9C-101B-9397-08002B2CF9AE}" pid="6" name="_2015_ms_pID_7253432">
    <vt:lpwstr>Tg==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1650350177</vt:lpwstr>
  </property>
  <property fmtid="{D5CDD505-2E9C-101B-9397-08002B2CF9AE}" pid="11" name="KSOTemplateDocerSaveRecord">
    <vt:lpwstr>eyJoZGlkIjoiYzE2ODEzNGRjMzBmYjBhMjRiY2ZmNjk4ZmVhYTY5YTMiLCJ1c2VySWQiOiIxNTI3NjA4NDc2In0=</vt:lpwstr>
  </property>
</Properties>
</file>